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20890" w14:textId="77777777" w:rsidR="00575B47" w:rsidRDefault="00575B47" w:rsidP="002A6F36">
      <w:pPr>
        <w:spacing w:line="480" w:lineRule="auto"/>
        <w:jc w:val="center"/>
        <w:rPr>
          <w:rFonts w:ascii="Times New Roman" w:hAnsi="Times New Roman" w:cs="Times New Roman"/>
          <w:sz w:val="24"/>
          <w:szCs w:val="24"/>
        </w:rPr>
      </w:pPr>
      <w:bookmarkStart w:id="0" w:name="_GoBack"/>
      <w:bookmarkEnd w:id="0"/>
    </w:p>
    <w:p w14:paraId="13D14D4A" w14:textId="77777777" w:rsidR="00575B47" w:rsidRDefault="00575B47" w:rsidP="002A6F36">
      <w:pPr>
        <w:spacing w:line="480" w:lineRule="auto"/>
        <w:jc w:val="center"/>
        <w:rPr>
          <w:rFonts w:ascii="Times New Roman" w:hAnsi="Times New Roman" w:cs="Times New Roman"/>
          <w:sz w:val="24"/>
          <w:szCs w:val="24"/>
        </w:rPr>
      </w:pPr>
    </w:p>
    <w:p w14:paraId="06CC055A" w14:textId="77777777" w:rsidR="00575B47" w:rsidRDefault="00575B47" w:rsidP="002A6F36">
      <w:pPr>
        <w:spacing w:line="480" w:lineRule="auto"/>
        <w:jc w:val="center"/>
        <w:rPr>
          <w:rFonts w:ascii="Times New Roman" w:hAnsi="Times New Roman" w:cs="Times New Roman"/>
          <w:sz w:val="24"/>
          <w:szCs w:val="24"/>
        </w:rPr>
      </w:pPr>
    </w:p>
    <w:p w14:paraId="068F528F" w14:textId="77777777" w:rsidR="00575B47" w:rsidRDefault="00575B47" w:rsidP="002A6F36">
      <w:pPr>
        <w:spacing w:line="480" w:lineRule="auto"/>
        <w:jc w:val="center"/>
        <w:rPr>
          <w:rFonts w:ascii="Times New Roman" w:hAnsi="Times New Roman" w:cs="Times New Roman"/>
          <w:sz w:val="24"/>
          <w:szCs w:val="24"/>
        </w:rPr>
      </w:pPr>
    </w:p>
    <w:p w14:paraId="2ABCCECE" w14:textId="77777777" w:rsidR="00575B47" w:rsidRDefault="00575B47" w:rsidP="002A6F36">
      <w:pPr>
        <w:spacing w:line="480" w:lineRule="auto"/>
        <w:jc w:val="center"/>
        <w:rPr>
          <w:rFonts w:ascii="Times New Roman" w:hAnsi="Times New Roman" w:cs="Times New Roman"/>
          <w:sz w:val="24"/>
          <w:szCs w:val="24"/>
        </w:rPr>
      </w:pPr>
    </w:p>
    <w:p w14:paraId="64857CE8" w14:textId="435EE67B" w:rsidR="00C12DF9" w:rsidRDefault="002E2273" w:rsidP="002A6F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 6 Journal: </w:t>
      </w:r>
      <w:r w:rsidR="00C665D3" w:rsidRPr="00872D8D">
        <w:rPr>
          <w:rFonts w:ascii="Times New Roman" w:hAnsi="Times New Roman" w:cs="Times New Roman"/>
          <w:sz w:val="24"/>
          <w:szCs w:val="24"/>
        </w:rPr>
        <w:t xml:space="preserve">Corporate </w:t>
      </w:r>
      <w:r w:rsidRPr="00872D8D">
        <w:rPr>
          <w:rFonts w:ascii="Times New Roman" w:hAnsi="Times New Roman" w:cs="Times New Roman"/>
          <w:sz w:val="24"/>
          <w:szCs w:val="24"/>
        </w:rPr>
        <w:t>Culture and Ethics</w:t>
      </w:r>
    </w:p>
    <w:p w14:paraId="0E92A53F" w14:textId="77777777" w:rsidR="00C12DF9" w:rsidRDefault="002E2273" w:rsidP="002A6F36">
      <w:pPr>
        <w:spacing w:line="480" w:lineRule="auto"/>
        <w:jc w:val="center"/>
        <w:rPr>
          <w:rFonts w:ascii="Times New Roman" w:hAnsi="Times New Roman" w:cs="Times New Roman"/>
          <w:sz w:val="24"/>
          <w:szCs w:val="24"/>
        </w:rPr>
      </w:pPr>
      <w:r w:rsidRPr="00C665D3">
        <w:rPr>
          <w:rFonts w:ascii="Times New Roman" w:hAnsi="Times New Roman" w:cs="Times New Roman"/>
          <w:sz w:val="24"/>
          <w:szCs w:val="24"/>
        </w:rPr>
        <w:t>Student’s Name</w:t>
      </w:r>
    </w:p>
    <w:p w14:paraId="0D40968D" w14:textId="77777777" w:rsidR="00C12DF9" w:rsidRDefault="002E2273" w:rsidP="002A6F36">
      <w:pPr>
        <w:spacing w:line="480" w:lineRule="auto"/>
        <w:jc w:val="center"/>
        <w:rPr>
          <w:rFonts w:ascii="Times New Roman" w:hAnsi="Times New Roman" w:cs="Times New Roman"/>
          <w:sz w:val="24"/>
          <w:szCs w:val="24"/>
        </w:rPr>
      </w:pPr>
      <w:r w:rsidRPr="00C665D3">
        <w:rPr>
          <w:rFonts w:ascii="Times New Roman" w:hAnsi="Times New Roman" w:cs="Times New Roman"/>
          <w:sz w:val="24"/>
          <w:szCs w:val="24"/>
        </w:rPr>
        <w:t>Institutional Affiliations</w:t>
      </w:r>
    </w:p>
    <w:p w14:paraId="7833D754" w14:textId="77777777" w:rsidR="00575B47" w:rsidRDefault="002E2273" w:rsidP="002A6F3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DC478A" w14:textId="1C1F4F59" w:rsidR="00C12DF9" w:rsidRPr="00D42B8E" w:rsidRDefault="002E2273" w:rsidP="002A6F36">
      <w:pPr>
        <w:spacing w:line="480" w:lineRule="auto"/>
        <w:jc w:val="center"/>
        <w:rPr>
          <w:rFonts w:ascii="Times New Roman" w:hAnsi="Times New Roman" w:cs="Times New Roman"/>
          <w:b/>
          <w:sz w:val="24"/>
          <w:szCs w:val="24"/>
        </w:rPr>
      </w:pPr>
      <w:r w:rsidRPr="00D42B8E">
        <w:rPr>
          <w:rFonts w:ascii="Times New Roman" w:hAnsi="Times New Roman" w:cs="Times New Roman"/>
          <w:b/>
          <w:sz w:val="24"/>
          <w:szCs w:val="24"/>
        </w:rPr>
        <w:lastRenderedPageBreak/>
        <w:t>Unit 6 Journal: Corporate Culture and Ethics</w:t>
      </w:r>
    </w:p>
    <w:p w14:paraId="2172AF80" w14:textId="77777777" w:rsidR="00BC5F5E" w:rsidRDefault="002E2273" w:rsidP="00CE1D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Believes and behaviors that we have acquired over time at Macbeth Technologies have greatly been shaped through the leadership. </w:t>
      </w:r>
      <w:r w:rsidR="00877964">
        <w:rPr>
          <w:rFonts w:ascii="Times New Roman" w:hAnsi="Times New Roman" w:cs="Times New Roman"/>
          <w:sz w:val="24"/>
          <w:szCs w:val="24"/>
        </w:rPr>
        <w:t xml:space="preserve">The company greatly upholds honesty, integrity and resilience. </w:t>
      </w:r>
      <w:r>
        <w:rPr>
          <w:rFonts w:ascii="Times New Roman" w:hAnsi="Times New Roman" w:cs="Times New Roman"/>
          <w:sz w:val="24"/>
          <w:szCs w:val="24"/>
        </w:rPr>
        <w:t>Honesty is encouraged as a means to ensure workers are true in</w:t>
      </w:r>
      <w:r>
        <w:rPr>
          <w:rFonts w:ascii="Times New Roman" w:hAnsi="Times New Roman" w:cs="Times New Roman"/>
          <w:sz w:val="24"/>
          <w:szCs w:val="24"/>
        </w:rPr>
        <w:t xml:space="preserve"> their various dealings. Integrity as a strong moral principle is seen as a pillar to the company especially in the provision of quality goods and services while resilience is meant to ensure focus on the achievement of the set objectives.</w:t>
      </w:r>
    </w:p>
    <w:p w14:paraId="47C390B3" w14:textId="77777777" w:rsidR="00872D8D" w:rsidRDefault="002E2273" w:rsidP="00CE1D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values have been developed over time since the leadership vision and mission incorporate them as key to success. Every time a new employee comes into the organization, they get into a system that the leadership has set up which helps them to have con</w:t>
      </w:r>
      <w:r>
        <w:rPr>
          <w:rFonts w:ascii="Times New Roman" w:hAnsi="Times New Roman" w:cs="Times New Roman"/>
          <w:sz w:val="24"/>
          <w:szCs w:val="24"/>
        </w:rPr>
        <w:t xml:space="preserve">tinuity.  </w:t>
      </w:r>
      <w:r w:rsidR="007F323E">
        <w:rPr>
          <w:rFonts w:ascii="Times New Roman" w:hAnsi="Times New Roman" w:cs="Times New Roman"/>
          <w:sz w:val="24"/>
          <w:szCs w:val="24"/>
        </w:rPr>
        <w:t xml:space="preserve">Further, since leaders themselves practice this ethical values, it has become easier in our organization to uphold them since we easily have them as a point of reference for emulation. </w:t>
      </w:r>
    </w:p>
    <w:p w14:paraId="76EF8BD4" w14:textId="79B60666" w:rsidR="009949D1" w:rsidRDefault="002E2273" w:rsidP="00CE1D8E">
      <w:pPr>
        <w:spacing w:line="480" w:lineRule="auto"/>
        <w:ind w:firstLine="720"/>
      </w:pPr>
      <w:r>
        <w:rPr>
          <w:rFonts w:ascii="Times New Roman" w:hAnsi="Times New Roman" w:cs="Times New Roman"/>
          <w:sz w:val="24"/>
          <w:szCs w:val="24"/>
        </w:rPr>
        <w:t xml:space="preserve">Power </w:t>
      </w:r>
      <w:r w:rsidR="001350BB">
        <w:rPr>
          <w:rFonts w:ascii="Times New Roman" w:hAnsi="Times New Roman" w:cs="Times New Roman"/>
          <w:sz w:val="24"/>
          <w:szCs w:val="24"/>
        </w:rPr>
        <w:t>and motivation relate to the degree of ethical conduct in a great way. The company ensures those who perform as expected are recognized and their efforts rewarded. This is done through promotion and awards given to employees after evaluations. The power conferred and the motivation granted has always gone a long way in raising the degree of ethical conduct in the organization.</w:t>
      </w:r>
    </w:p>
    <w:sectPr w:rsidR="009949D1" w:rsidSect="001D19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1C836" w14:textId="77777777" w:rsidR="002E2273" w:rsidRDefault="002E2273">
      <w:pPr>
        <w:spacing w:after="0" w:line="240" w:lineRule="auto"/>
      </w:pPr>
      <w:r>
        <w:separator/>
      </w:r>
    </w:p>
  </w:endnote>
  <w:endnote w:type="continuationSeparator" w:id="0">
    <w:p w14:paraId="32294DA1" w14:textId="77777777" w:rsidR="002E2273" w:rsidRDefault="002E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C865C" w14:textId="77777777" w:rsidR="002E2273" w:rsidRDefault="002E2273">
      <w:pPr>
        <w:spacing w:after="0" w:line="240" w:lineRule="auto"/>
      </w:pPr>
      <w:r>
        <w:separator/>
      </w:r>
    </w:p>
  </w:footnote>
  <w:footnote w:type="continuationSeparator" w:id="0">
    <w:p w14:paraId="141B8B66" w14:textId="77777777" w:rsidR="002E2273" w:rsidRDefault="002E2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8430743"/>
      <w:docPartObj>
        <w:docPartGallery w:val="Page Numbers (Top of Page)"/>
        <w:docPartUnique/>
      </w:docPartObj>
    </w:sdtPr>
    <w:sdtEndPr>
      <w:rPr>
        <w:noProof/>
      </w:rPr>
    </w:sdtEndPr>
    <w:sdtContent>
      <w:p w14:paraId="2AF3BA89" w14:textId="6A1ADEE2" w:rsidR="001D19A8" w:rsidRPr="001D19A8" w:rsidRDefault="002E2273" w:rsidP="001D19A8">
        <w:pPr>
          <w:pStyle w:val="Header"/>
          <w:jc w:val="right"/>
          <w:rPr>
            <w:rFonts w:ascii="Times New Roman" w:hAnsi="Times New Roman" w:cs="Times New Roman"/>
          </w:rPr>
        </w:pPr>
        <w:r w:rsidRPr="001D19A8">
          <w:rPr>
            <w:rFonts w:ascii="Times New Roman" w:hAnsi="Times New Roman" w:cs="Times New Roman"/>
          </w:rPr>
          <w:t>UNIT 6 JOURNAL: CORPORATE CULTURE AND ETHICS</w:t>
        </w:r>
        <w:r>
          <w:rPr>
            <w:rFonts w:ascii="Times New Roman" w:hAnsi="Times New Roman" w:cs="Times New Roman"/>
          </w:rPr>
          <w:t xml:space="preserve">                                                                  </w:t>
        </w:r>
        <w:r w:rsidRPr="001D19A8">
          <w:rPr>
            <w:rFonts w:ascii="Times New Roman" w:hAnsi="Times New Roman" w:cs="Times New Roman"/>
          </w:rPr>
          <w:fldChar w:fldCharType="begin"/>
        </w:r>
        <w:r w:rsidRPr="001D19A8">
          <w:rPr>
            <w:rFonts w:ascii="Times New Roman" w:hAnsi="Times New Roman" w:cs="Times New Roman"/>
          </w:rPr>
          <w:instrText xml:space="preserve"> PAGE   \* MERGEFORMAT </w:instrText>
        </w:r>
        <w:r w:rsidRPr="001D19A8">
          <w:rPr>
            <w:rFonts w:ascii="Times New Roman" w:hAnsi="Times New Roman" w:cs="Times New Roman"/>
          </w:rPr>
          <w:fldChar w:fldCharType="separate"/>
        </w:r>
        <w:r w:rsidRPr="001D19A8">
          <w:rPr>
            <w:rFonts w:ascii="Times New Roman" w:hAnsi="Times New Roman" w:cs="Times New Roman"/>
            <w:noProof/>
          </w:rPr>
          <w:t>2</w:t>
        </w:r>
        <w:r w:rsidRPr="001D19A8">
          <w:rPr>
            <w:rFonts w:ascii="Times New Roman" w:hAnsi="Times New Roman" w:cs="Times New Roman"/>
            <w:noProof/>
          </w:rPr>
          <w:fldChar w:fldCharType="end"/>
        </w:r>
      </w:p>
    </w:sdtContent>
  </w:sdt>
  <w:p w14:paraId="1AF006AC" w14:textId="77777777" w:rsidR="005E275F" w:rsidRDefault="005E2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31907847"/>
      <w:docPartObj>
        <w:docPartGallery w:val="Page Numbers (Top of Page)"/>
        <w:docPartUnique/>
      </w:docPartObj>
    </w:sdtPr>
    <w:sdtEndPr>
      <w:rPr>
        <w:noProof/>
      </w:rPr>
    </w:sdtEndPr>
    <w:sdtContent>
      <w:p w14:paraId="7642A8C8" w14:textId="3A2E8F83" w:rsidR="001D19A8" w:rsidRPr="001D19A8" w:rsidRDefault="002E2273" w:rsidP="001D19A8">
        <w:pPr>
          <w:pStyle w:val="Header"/>
          <w:jc w:val="right"/>
          <w:rPr>
            <w:rFonts w:ascii="Times New Roman" w:hAnsi="Times New Roman" w:cs="Times New Roman"/>
          </w:rPr>
        </w:pPr>
        <w:r>
          <w:rPr>
            <w:rFonts w:ascii="Times New Roman" w:hAnsi="Times New Roman" w:cs="Times New Roman"/>
          </w:rPr>
          <w:t xml:space="preserve">Running head: </w:t>
        </w:r>
        <w:r w:rsidRPr="001D19A8">
          <w:rPr>
            <w:rFonts w:ascii="Times New Roman" w:hAnsi="Times New Roman" w:cs="Times New Roman"/>
          </w:rPr>
          <w:t xml:space="preserve">UNIT 6 JOURNAL: CORPORATE CULTURE AND ETHICS </w:t>
        </w:r>
        <w:r>
          <w:rPr>
            <w:rFonts w:ascii="Times New Roman" w:hAnsi="Times New Roman" w:cs="Times New Roman"/>
          </w:rPr>
          <w:t xml:space="preserve">                                        </w:t>
        </w:r>
        <w:r w:rsidRPr="001D19A8">
          <w:rPr>
            <w:rFonts w:ascii="Times New Roman" w:hAnsi="Times New Roman" w:cs="Times New Roman"/>
          </w:rPr>
          <w:fldChar w:fldCharType="begin"/>
        </w:r>
        <w:r w:rsidRPr="001D19A8">
          <w:rPr>
            <w:rFonts w:ascii="Times New Roman" w:hAnsi="Times New Roman" w:cs="Times New Roman"/>
          </w:rPr>
          <w:instrText xml:space="preserve"> PAGE   \* MERGEFORMAT </w:instrText>
        </w:r>
        <w:r w:rsidRPr="001D19A8">
          <w:rPr>
            <w:rFonts w:ascii="Times New Roman" w:hAnsi="Times New Roman" w:cs="Times New Roman"/>
          </w:rPr>
          <w:fldChar w:fldCharType="separate"/>
        </w:r>
        <w:r w:rsidRPr="001D19A8">
          <w:rPr>
            <w:rFonts w:ascii="Times New Roman" w:hAnsi="Times New Roman" w:cs="Times New Roman"/>
            <w:noProof/>
          </w:rPr>
          <w:t>2</w:t>
        </w:r>
        <w:r w:rsidRPr="001D19A8">
          <w:rPr>
            <w:rFonts w:ascii="Times New Roman" w:hAnsi="Times New Roman" w:cs="Times New Roman"/>
            <w:noProof/>
          </w:rPr>
          <w:fldChar w:fldCharType="end"/>
        </w:r>
      </w:p>
    </w:sdtContent>
  </w:sdt>
  <w:p w14:paraId="359E27E6" w14:textId="77777777" w:rsidR="001D19A8" w:rsidRDefault="001D19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139"/>
    <w:rsid w:val="000923B4"/>
    <w:rsid w:val="00095BA3"/>
    <w:rsid w:val="001350BB"/>
    <w:rsid w:val="001D19A8"/>
    <w:rsid w:val="001D6031"/>
    <w:rsid w:val="002A6F36"/>
    <w:rsid w:val="002E2273"/>
    <w:rsid w:val="00317340"/>
    <w:rsid w:val="003A3139"/>
    <w:rsid w:val="00501D31"/>
    <w:rsid w:val="00575B47"/>
    <w:rsid w:val="005E275F"/>
    <w:rsid w:val="005F2867"/>
    <w:rsid w:val="00692489"/>
    <w:rsid w:val="006A7897"/>
    <w:rsid w:val="007F323E"/>
    <w:rsid w:val="00872D8D"/>
    <w:rsid w:val="00877964"/>
    <w:rsid w:val="008D7D72"/>
    <w:rsid w:val="00986DCA"/>
    <w:rsid w:val="009949D1"/>
    <w:rsid w:val="00AE4291"/>
    <w:rsid w:val="00BC5F5E"/>
    <w:rsid w:val="00C10A80"/>
    <w:rsid w:val="00C12DF9"/>
    <w:rsid w:val="00C665D3"/>
    <w:rsid w:val="00CE1D8E"/>
    <w:rsid w:val="00D42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552495-2DD0-48E1-B121-47C8EAC9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75F"/>
  </w:style>
  <w:style w:type="paragraph" w:styleId="Footer">
    <w:name w:val="footer"/>
    <w:basedOn w:val="Normal"/>
    <w:link w:val="FooterChar"/>
    <w:uiPriority w:val="99"/>
    <w:unhideWhenUsed/>
    <w:rsid w:val="005E2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75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A78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8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20</cp:revision>
  <dcterms:created xsi:type="dcterms:W3CDTF">2018-07-10T04:53:00Z</dcterms:created>
  <dcterms:modified xsi:type="dcterms:W3CDTF">2018-07-10T06:37:00Z</dcterms:modified>
</cp:coreProperties>
</file>